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" w:hAnsi="创艺简" w:eastAsia="创艺简" w:cs="创艺简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揭阳农商银行关于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榕湖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分理处终止营业的通告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尊敬的客户: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为有效整合网点资源，经报国家金融监督管理总局揭阳监管分局审批同意，广东揭阳农村商业银行股份有限公司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榕湖</w:t>
      </w:r>
      <w:r>
        <w:rPr>
          <w:rFonts w:hint="eastAsia" w:ascii="仿宋_GB2312" w:hAnsi="仿宋_GB2312" w:eastAsia="仿宋_GB2312" w:cs="仿宋_GB2312"/>
          <w:sz w:val="32"/>
          <w:szCs w:val="32"/>
        </w:rPr>
        <w:t>分理处定于202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日终止对外营业，有关账务、业务等合并至辖内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下义</w:t>
      </w:r>
      <w:r>
        <w:rPr>
          <w:rFonts w:hint="eastAsia" w:ascii="仿宋_GB2312" w:hAnsi="仿宋_GB2312" w:eastAsia="仿宋_GB2312" w:cs="仿宋_GB2312"/>
          <w:sz w:val="32"/>
          <w:szCs w:val="32"/>
        </w:rPr>
        <w:t>分理处。营业地址：揭阳市榕城区东湖路中段下义村路口北侧自南向北排起第1至5号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联系电话：0663-8681714  联系人：郑泽凯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因网点终止营业给您带来的不便我们深表歉意，敬请谅解!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感谢您一直以来对本行支持与关注，我们将继续为您提供更专业、优质的服务，欢迎新老客户光临。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73"/>
    <w:rsid w:val="00211418"/>
    <w:rsid w:val="00863985"/>
    <w:rsid w:val="00F77573"/>
    <w:rsid w:val="13882BD5"/>
    <w:rsid w:val="2ABA6A11"/>
    <w:rsid w:val="2D26614D"/>
    <w:rsid w:val="39FC581F"/>
    <w:rsid w:val="3B956EA7"/>
    <w:rsid w:val="48B95655"/>
    <w:rsid w:val="4B43400A"/>
    <w:rsid w:val="602A7237"/>
    <w:rsid w:val="781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3</TotalTime>
  <ScaleCrop>false</ScaleCrop>
  <LinksUpToDate>false</LinksUpToDate>
  <CharactersWithSpaces>288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2024-12-20T03:58:00Z</dcterms:created>
  <dc:creator>GJRCB</dc:creator>
  <cp:lastModifiedBy>0039636</cp:lastModifiedBy>
  <dcterms:modified xsi:type="dcterms:W3CDTF">2025-09-12T06:27:14Z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92D84DD1261C4340B36ECD630667F45F</vt:lpwstr>
  </property>
</Properties>
</file>