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创艺简" w:hAnsi="创艺简" w:eastAsia="创艺简" w:cs="创艺简"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创艺简" w:hAnsi="创艺简" w:eastAsia="创艺简" w:cs="创艺简"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t>广东揭阳农村商业银行股份有限公司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创艺简" w:hAnsi="创艺简" w:eastAsia="创艺简" w:cs="创艺简"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创艺简" w:hAnsi="创艺简" w:eastAsia="创艺简" w:cs="创艺简"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永西分理处</w:t>
      </w:r>
      <w:r>
        <w:rPr>
          <w:rFonts w:hint="eastAsia" w:ascii="创艺简" w:hAnsi="创艺简" w:eastAsia="创艺简" w:cs="创艺简"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t>迁址</w:t>
      </w:r>
      <w:r>
        <w:rPr>
          <w:rFonts w:hint="eastAsia" w:ascii="创艺简" w:hAnsi="创艺简" w:eastAsia="创艺简" w:cs="创艺简"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通告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尊敬的客户：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为给广大客户提供更加舒适的营业环境和更高品质的金融服务环境，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广东揭阳农村商业银行股份有限公司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永西分理处定于2026年4月15日（星期三）搬迁至新址，现就迁址有关事项通告如下：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新址地点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sz w:val="32"/>
          <w:szCs w:val="32"/>
        </w:rPr>
      </w:pPr>
      <w:r>
        <w:rPr>
          <w:rFonts w:hint="default" w:ascii="仿宋_GB2312" w:hAnsi="Calibri" w:eastAsia="仿宋_GB2312" w:cs="Times New Roman"/>
          <w:sz w:val="32"/>
          <w:szCs w:val="32"/>
        </w:rPr>
        <w:t>揭阳市榕城区仙桥街道省道S236线路段屯埔村（屯埔村民委员会东侧）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新址联系人及联系方式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联系人：郑先生  联系电话：13500163811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感谢您对揭阳农商银行的信任和支持，我们将一如既往为您提供优质高效的金融服务。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特此通告。</w:t>
      </w:r>
    </w:p>
    <w:p>
      <w:pPr>
        <w:pStyle w:val="2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广东揭阳农村商业银行股份有限公司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2026年4月7日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0519E"/>
    <w:multiLevelType w:val="singleLevel"/>
    <w:tmpl w:val="642051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51934"/>
    <w:rsid w:val="05940162"/>
    <w:rsid w:val="0FFF76F8"/>
    <w:rsid w:val="23D83849"/>
    <w:rsid w:val="30D22E1E"/>
    <w:rsid w:val="577E7153"/>
    <w:rsid w:val="62100055"/>
    <w:rsid w:val="679B735B"/>
    <w:rsid w:val="72371329"/>
    <w:rsid w:val="74260D11"/>
    <w:rsid w:val="7847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Arial" w:hAnsi="Arial" w:eastAsia="楷体_GB2312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2026-02-09T09:13:00Z</dcterms:created>
  <dc:creator>0052644</dc:creator>
  <cp:lastModifiedBy>0052644</cp:lastModifiedBy>
  <dcterms:modified xsi:type="dcterms:W3CDTF">2026-04-07T02:22:09Z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